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8B6" w:rsidRDefault="00B858B6" w:rsidP="00B858B6">
      <w:pPr>
        <w:widowControl w:val="0"/>
        <w:spacing w:before="73" w:after="0" w:line="240" w:lineRule="auto"/>
        <w:ind w:right="225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ПРИЛОЖЕНИЕ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</w:p>
    <w:p w:rsidR="00B858B6" w:rsidRDefault="00B858B6" w:rsidP="00B858B6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858B6" w:rsidRPr="00312DFC" w:rsidRDefault="00B858B6" w:rsidP="00B858B6">
      <w:pPr>
        <w:widowControl w:val="0"/>
        <w:spacing w:before="100" w:after="0" w:line="240" w:lineRule="auto"/>
        <w:ind w:left="309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DFC">
        <w:rPr>
          <w:rFonts w:ascii="Times New Roman" w:eastAsia="Times New Roman" w:hAnsi="Times New Roman" w:cs="Times New Roman"/>
          <w:b/>
          <w:sz w:val="32"/>
          <w:szCs w:val="32"/>
        </w:rPr>
        <w:t>ЗАЯВКА НА УЧАСТИЕ</w:t>
      </w:r>
    </w:p>
    <w:p w:rsidR="00B858B6" w:rsidRPr="00312DFC" w:rsidRDefault="00B858B6" w:rsidP="00B858B6">
      <w:pPr>
        <w:widowControl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58B6" w:rsidRDefault="00312DFC" w:rsidP="00B858B6">
      <w:pPr>
        <w:widowControl w:val="0"/>
        <w:spacing w:after="0" w:line="240" w:lineRule="auto"/>
        <w:ind w:left="642" w:right="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26F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858B6">
        <w:rPr>
          <w:rFonts w:ascii="Times New Roman" w:eastAsia="Times New Roman" w:hAnsi="Times New Roman" w:cs="Times New Roman"/>
          <w:b/>
          <w:sz w:val="36"/>
          <w:szCs w:val="36"/>
        </w:rPr>
        <w:t>Казанский международный конгресс</w:t>
      </w:r>
    </w:p>
    <w:p w:rsidR="00B858B6" w:rsidRDefault="00B858B6" w:rsidP="00B858B6">
      <w:pPr>
        <w:widowControl w:val="0"/>
        <w:spacing w:after="0" w:line="240" w:lineRule="auto"/>
        <w:ind w:left="642" w:right="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евразийской интеграции – 202</w:t>
      </w:r>
      <w:r w:rsidR="00E64301"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:rsidR="00B858B6" w:rsidRDefault="00B858B6" w:rsidP="00B858B6">
      <w:pPr>
        <w:widowControl w:val="0"/>
        <w:spacing w:after="0" w:line="240" w:lineRule="auto"/>
        <w:ind w:left="642" w:right="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858B6" w:rsidRDefault="00B858B6" w:rsidP="00B858B6">
      <w:pPr>
        <w:widowControl w:val="0"/>
        <w:spacing w:after="0" w:line="240" w:lineRule="auto"/>
        <w:ind w:left="642" w:right="64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КАЗАНЬ, </w:t>
      </w:r>
      <w:r w:rsidR="00E64301">
        <w:rPr>
          <w:rFonts w:ascii="Times New Roman" w:eastAsia="Times New Roman" w:hAnsi="Times New Roman" w:cs="Times New Roman"/>
          <w:i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 июня 202</w:t>
      </w:r>
      <w:r w:rsidR="00E6430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</w:p>
    <w:p w:rsidR="00B858B6" w:rsidRDefault="00B858B6" w:rsidP="00B858B6"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58B6" w:rsidRPr="00312DFC" w:rsidRDefault="00B858B6" w:rsidP="00B858B6">
      <w:pPr>
        <w:widowControl w:val="0"/>
        <w:spacing w:after="0" w:line="480" w:lineRule="auto"/>
        <w:ind w:left="2552" w:right="879" w:firstLine="1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2DFC"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5E75B3"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312DFC"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E75B3"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мая</w:t>
      </w:r>
      <w:r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 w:rsidR="00E64301"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312D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858B6" w:rsidRDefault="00B858B6" w:rsidP="00B858B6">
      <w:pPr>
        <w:widowControl w:val="0"/>
        <w:spacing w:before="1" w:after="0" w:line="318" w:lineRule="auto"/>
        <w:ind w:left="642" w:right="5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электронному адресу: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veokazan@gmail.com</w:t>
      </w:r>
    </w:p>
    <w:p w:rsidR="00B858B6" w:rsidRDefault="00B858B6" w:rsidP="00B858B6">
      <w:pPr>
        <w:widowControl w:val="0"/>
        <w:spacing w:after="0" w:line="322" w:lineRule="auto"/>
        <w:ind w:left="642" w:right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+7(843) 236-76-91; +7(987)290-55-70</w:t>
      </w:r>
    </w:p>
    <w:p w:rsidR="00B858B6" w:rsidRDefault="00B858B6" w:rsidP="00B858B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W w:w="957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84"/>
      </w:tblGrid>
      <w:tr w:rsidR="00B858B6" w:rsidTr="00EC0E0C">
        <w:trPr>
          <w:trHeight w:val="544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6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4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4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6"/>
        </w:trPr>
        <w:tc>
          <w:tcPr>
            <w:tcW w:w="4789" w:type="dxa"/>
          </w:tcPr>
          <w:p w:rsidR="00B858B6" w:rsidRDefault="00B858B6" w:rsidP="00EC0E0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 адрес с указанием почтового индекса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4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6"/>
        </w:trPr>
        <w:tc>
          <w:tcPr>
            <w:tcW w:w="4789" w:type="dxa"/>
          </w:tcPr>
          <w:p w:rsidR="00B858B6" w:rsidRDefault="00B858B6" w:rsidP="00EC0E0C">
            <w:pPr>
              <w:spacing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Название доклада </w:t>
            </w:r>
            <w:r w:rsidRPr="0031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презентацией)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273"/>
        </w:trPr>
        <w:tc>
          <w:tcPr>
            <w:tcW w:w="4789" w:type="dxa"/>
          </w:tcPr>
          <w:p w:rsidR="00B858B6" w:rsidRDefault="00B858B6" w:rsidP="00312DFC">
            <w:pPr>
              <w:spacing w:line="253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участия (очно, заочно)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8B6" w:rsidTr="00EC0E0C">
        <w:trPr>
          <w:trHeight w:val="273"/>
        </w:trPr>
        <w:tc>
          <w:tcPr>
            <w:tcW w:w="4789" w:type="dxa"/>
          </w:tcPr>
          <w:p w:rsidR="00B858B6" w:rsidRDefault="00DA302F" w:rsidP="00E64301">
            <w:pPr>
              <w:spacing w:line="253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проблематики </w:t>
            </w:r>
            <w:r w:rsidR="00B85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Конгресса (из вышеперечисленных), наиболее соответствующее Вашим научным интересам и теме доклада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8B6" w:rsidTr="00EC0E0C">
        <w:trPr>
          <w:trHeight w:val="818"/>
        </w:trPr>
        <w:tc>
          <w:tcPr>
            <w:tcW w:w="4789" w:type="dxa"/>
          </w:tcPr>
          <w:p w:rsidR="00B858B6" w:rsidRDefault="00B858B6" w:rsidP="00EC0E0C">
            <w:pPr>
              <w:tabs>
                <w:tab w:val="left" w:pos="2054"/>
                <w:tab w:val="left" w:pos="2481"/>
                <w:tab w:val="left" w:pos="4113"/>
              </w:tabs>
              <w:ind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на бронирование гостиницы (для иногородних), заезд и сроки пребывания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6"/>
        </w:trPr>
        <w:tc>
          <w:tcPr>
            <w:tcW w:w="4789" w:type="dxa"/>
          </w:tcPr>
          <w:p w:rsidR="00B858B6" w:rsidRDefault="00B858B6" w:rsidP="00EC0E0C">
            <w:pPr>
              <w:tabs>
                <w:tab w:val="left" w:pos="2059"/>
                <w:tab w:val="left" w:pos="2488"/>
                <w:tab w:val="left" w:pos="4443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 в переводчике (с какого языка)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B6" w:rsidTr="00EC0E0C">
        <w:trPr>
          <w:trHeight w:val="546"/>
        </w:trPr>
        <w:tc>
          <w:tcPr>
            <w:tcW w:w="4789" w:type="dxa"/>
          </w:tcPr>
          <w:p w:rsidR="00B858B6" w:rsidRDefault="00B858B6" w:rsidP="00EC0E0C">
            <w:pPr>
              <w:tabs>
                <w:tab w:val="left" w:pos="2059"/>
                <w:tab w:val="left" w:pos="2488"/>
                <w:tab w:val="left" w:pos="4443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Согласие автора на обработку и использование персональных данных из данной заявки</w:t>
            </w:r>
          </w:p>
        </w:tc>
        <w:tc>
          <w:tcPr>
            <w:tcW w:w="4784" w:type="dxa"/>
          </w:tcPr>
          <w:p w:rsidR="00B858B6" w:rsidRDefault="00B858B6" w:rsidP="00EC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даю согласие</w:t>
            </w:r>
          </w:p>
        </w:tc>
      </w:tr>
    </w:tbl>
    <w:p w:rsidR="00376873" w:rsidRDefault="00376873" w:rsidP="00E64301">
      <w:pPr>
        <w:widowControl w:val="0"/>
        <w:spacing w:before="67" w:after="0" w:line="240" w:lineRule="auto"/>
        <w:ind w:right="224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</w:pPr>
    </w:p>
    <w:p w:rsidR="00376873" w:rsidRDefault="00376873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br w:type="page"/>
      </w:r>
    </w:p>
    <w:p w:rsidR="00E64301" w:rsidRDefault="00E64301" w:rsidP="00E64301">
      <w:pPr>
        <w:widowControl w:val="0"/>
        <w:spacing w:before="67" w:after="0" w:line="240" w:lineRule="auto"/>
        <w:ind w:right="22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ПРИЛОЖЕНИЕ 2</w:t>
      </w:r>
    </w:p>
    <w:p w:rsidR="00E64301" w:rsidRDefault="00E64301" w:rsidP="00E6430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64301" w:rsidRDefault="00E64301" w:rsidP="00E64301">
      <w:pPr>
        <w:widowControl w:val="0"/>
        <w:spacing w:before="101" w:after="0" w:line="240" w:lineRule="auto"/>
        <w:ind w:left="642" w:right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ДОКЛАДОВ УЧАСТНИКОВ КОНГРЕССА</w:t>
      </w:r>
    </w:p>
    <w:p w:rsidR="00E64301" w:rsidRDefault="00E64301" w:rsidP="00E6430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64301" w:rsidRDefault="00E64301" w:rsidP="00E64301">
      <w:pPr>
        <w:widowControl w:val="0"/>
        <w:spacing w:after="0" w:line="240" w:lineRule="auto"/>
        <w:ind w:left="284" w:right="2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доклада должен быть представлен к участию в Конгрессе-2022 в срок до </w:t>
      </w:r>
      <w:r w:rsidR="005031BD" w:rsidRPr="00286A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июня</w:t>
      </w:r>
      <w:r w:rsidRPr="00286A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2022 г.</w:t>
      </w:r>
      <w:r w:rsidRPr="00286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адресу: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veokazan@gmail.com</w:t>
      </w:r>
    </w:p>
    <w:p w:rsidR="00E64301" w:rsidRDefault="00E64301" w:rsidP="00E64301">
      <w:pPr>
        <w:widowControl w:val="0"/>
        <w:spacing w:after="0" w:line="240" w:lineRule="auto"/>
        <w:ind w:left="284" w:right="2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301" w:rsidRDefault="00E64301" w:rsidP="00E6430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64301" w:rsidRPr="004E7319" w:rsidRDefault="00E64301" w:rsidP="004E7319">
      <w:pPr>
        <w:widowControl w:val="0"/>
        <w:spacing w:before="1" w:after="0" w:line="240" w:lineRule="auto"/>
        <w:ind w:left="222" w:right="230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в случае необходимости участники получат возможность доработать доклады с учётом выступлений и обсуждений на Конгрессе-2022 и представить их в виде статей для публикации </w:t>
      </w:r>
      <w:r w:rsidR="004E731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4E73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июля 2022 г.</w:t>
      </w:r>
    </w:p>
    <w:p w:rsidR="00E64301" w:rsidRDefault="00E64301" w:rsidP="00E6430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К изданию принимаются только ранее неопубликованные авторские материалы </w:t>
      </w:r>
      <w:r>
        <w:rPr>
          <w:rFonts w:ascii="Times New Roman" w:eastAsia="Times New Roman" w:hAnsi="Times New Roman" w:cs="Times New Roman"/>
          <w:sz w:val="24"/>
          <w:szCs w:val="24"/>
        </w:rPr>
        <w:t>– научные (практические) статьи, обзоры (обзорные статьи) соответствующие тематике Конгресса.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2.Оформление статьи</w:t>
      </w:r>
    </w:p>
    <w:p w:rsidR="00E64301" w:rsidRDefault="00E64301" w:rsidP="00E6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Структура научной статьи: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Указывается индекс УДК.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статьи (должно быть адекватным содержанию и по возможности кратким).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авторах:</w:t>
      </w:r>
    </w:p>
    <w:p w:rsidR="00E64301" w:rsidRDefault="00E64301" w:rsidP="00E64301">
      <w:pPr>
        <w:spacing w:after="0" w:line="240" w:lineRule="auto"/>
        <w:ind w:left="156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фамилия, имя, отчество автора, авторов (полностью);</w:t>
      </w:r>
    </w:p>
    <w:p w:rsidR="00E64301" w:rsidRDefault="00E64301" w:rsidP="00E64301">
      <w:pPr>
        <w:spacing w:after="0" w:line="240" w:lineRule="auto"/>
        <w:ind w:left="156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ученая степень, ученое звание, должность или профессия, место работы, контактная информация.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 статьи (должна кратко излагать содержание статьи; название статьи не должно повторяться в аннотации). Рекомендуемый средний объем аннотации не более 500 печатных знаков или 4-10 строк.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слова (приводятся шесть – семь ключевых слов).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статьи, инициалы и фамилия автора, аннотация и ключевые слова на английском языке.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текста статьи - 3-10 страниц.</w:t>
      </w:r>
    </w:p>
    <w:p w:rsidR="00E64301" w:rsidRDefault="00E64301" w:rsidP="00E64301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Библиографическая часть научной статьи должна быть представлена ссылками на литературные источники и их списком в конце материала (раздел «Литература»). При этом автор отвечает за достоверность сведений, точность цитирования и ссылок на официальные документы и другие источники. 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 Требования к авторскому оригиналу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Авторские оригиналы подготавливаются в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(файлы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Объем авторского текста статьи - 3-10 страниц формата А4, напечатанных через 1,5 интервала, поля: слева – 25 мм, справа, снизу, сверху – 20 мм, абзацный отступ – 0,8 см (3 знака). Текст статьи набирается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размер шрифта – 14. Выравнивание основного текста осуществляется по ширине. Переносы в словах не допускаются.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Формулы и буквенные обозначения по тексту.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Формулы набираются в редакторе формул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MicrosoftEquation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Латинские буквы набираются курсивом, буквы греческого алфавита и кириллицы – прямым шрифтом, обозначения матриц, векторов – прямым полужирным шрифтом.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Формулы располагаются по центру страницы. Номер формулы ставится у правого края. Нумеруются лишь те формулы, на которые имеются ссылки.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единиц физических величин рекомендуется придерживаться международной системы единиц СИ.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тексте обязательно должна быть ссылка на рисунки и таблицы. 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Таблицу располагать в тексте. Обязательно указать номер таблицы и ее название. Текст в таблицах набирается шрифтом размером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заголовок выделяется полужирным шрифтом. 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Рисунки можно вставлять в текст, используя только редакторы, надежно совместимые с редактором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При этом встроенные в текст иллюстрации должны быть представлены в виде отдельных файлов (.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 указанием номера рисунка и названия статьи.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301" w:rsidRDefault="00E64301" w:rsidP="00E643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в соответствии с требованиями ГОСТ 7.0.5–2008 «Система стандартов по информации, библиотечному и издательскому делу. Библиографическая ссылка. Общие требования и правила составления» и приводится в конце статьи в порядке цитирования.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с указанием номера источника в списке и номера страницы источника цитаты.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 [1], [1, c. 5].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Поступающие статьи проходят рецензирование, затем рассматриваются Редакционным советом. </w:t>
      </w:r>
    </w:p>
    <w:p w:rsidR="00E64301" w:rsidRDefault="00E64301" w:rsidP="00E64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Редакция оставляет за собой право не рассматривать статьи, оформленные не по вышеприведенным правилам. </w:t>
      </w:r>
    </w:p>
    <w:p w:rsidR="00E64301" w:rsidRDefault="00E64301" w:rsidP="00E64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301" w:rsidRDefault="00E64301" w:rsidP="00E64301"/>
    <w:p w:rsidR="00B858B6" w:rsidRDefault="00B858B6" w:rsidP="00B858B6">
      <w:pPr>
        <w:widowControl w:val="0"/>
        <w:spacing w:before="67" w:after="0" w:line="240" w:lineRule="auto"/>
        <w:ind w:right="224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B0128" w:rsidRPr="00DB0128" w:rsidRDefault="00DB0128" w:rsidP="00B858B6"/>
    <w:sectPr w:rsidR="00DB0128" w:rsidRPr="00DB0128" w:rsidSect="008359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4AEE"/>
    <w:multiLevelType w:val="multilevel"/>
    <w:tmpl w:val="91F60F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81EF9"/>
    <w:multiLevelType w:val="multilevel"/>
    <w:tmpl w:val="C880806E"/>
    <w:lvl w:ilvl="0">
      <w:start w:val="1"/>
      <w:numFmt w:val="bullet"/>
      <w:lvlText w:val="●"/>
      <w:lvlJc w:val="left"/>
      <w:pPr>
        <w:ind w:left="-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65B55FF"/>
    <w:multiLevelType w:val="multilevel"/>
    <w:tmpl w:val="C59EE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BC21D0"/>
    <w:multiLevelType w:val="multilevel"/>
    <w:tmpl w:val="C3D68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F09F0"/>
    <w:multiLevelType w:val="multilevel"/>
    <w:tmpl w:val="C49C318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F612C1"/>
    <w:multiLevelType w:val="multilevel"/>
    <w:tmpl w:val="33081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4016F9"/>
    <w:multiLevelType w:val="multilevel"/>
    <w:tmpl w:val="04E62E2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728C0"/>
    <w:multiLevelType w:val="multilevel"/>
    <w:tmpl w:val="1C12289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67"/>
    <w:rsid w:val="000007DF"/>
    <w:rsid w:val="001335C8"/>
    <w:rsid w:val="00141B00"/>
    <w:rsid w:val="001760BA"/>
    <w:rsid w:val="00194881"/>
    <w:rsid w:val="001A6E3D"/>
    <w:rsid w:val="001B515C"/>
    <w:rsid w:val="001D2DC1"/>
    <w:rsid w:val="002349B1"/>
    <w:rsid w:val="00236BFB"/>
    <w:rsid w:val="00286A58"/>
    <w:rsid w:val="002A2C15"/>
    <w:rsid w:val="00312DFC"/>
    <w:rsid w:val="00341F3F"/>
    <w:rsid w:val="003554EF"/>
    <w:rsid w:val="00376873"/>
    <w:rsid w:val="003856DA"/>
    <w:rsid w:val="00442678"/>
    <w:rsid w:val="004426AD"/>
    <w:rsid w:val="004B2D53"/>
    <w:rsid w:val="004D0B76"/>
    <w:rsid w:val="004E7319"/>
    <w:rsid w:val="005031BD"/>
    <w:rsid w:val="005454D6"/>
    <w:rsid w:val="0059188B"/>
    <w:rsid w:val="005E1142"/>
    <w:rsid w:val="005E75B3"/>
    <w:rsid w:val="00630E67"/>
    <w:rsid w:val="006A50EA"/>
    <w:rsid w:val="006F26C0"/>
    <w:rsid w:val="00725BEE"/>
    <w:rsid w:val="00813B4B"/>
    <w:rsid w:val="008207BF"/>
    <w:rsid w:val="00835902"/>
    <w:rsid w:val="00837D28"/>
    <w:rsid w:val="008844C5"/>
    <w:rsid w:val="008B186C"/>
    <w:rsid w:val="008C1D99"/>
    <w:rsid w:val="00911316"/>
    <w:rsid w:val="00953C52"/>
    <w:rsid w:val="00956355"/>
    <w:rsid w:val="009B6F4B"/>
    <w:rsid w:val="00A16205"/>
    <w:rsid w:val="00A33B9D"/>
    <w:rsid w:val="00A70031"/>
    <w:rsid w:val="00AA7A10"/>
    <w:rsid w:val="00AD5084"/>
    <w:rsid w:val="00B37AD9"/>
    <w:rsid w:val="00B858B6"/>
    <w:rsid w:val="00BC78C5"/>
    <w:rsid w:val="00C61F2B"/>
    <w:rsid w:val="00C80CA6"/>
    <w:rsid w:val="00CE1B1F"/>
    <w:rsid w:val="00D4303E"/>
    <w:rsid w:val="00D62321"/>
    <w:rsid w:val="00D62984"/>
    <w:rsid w:val="00DA302F"/>
    <w:rsid w:val="00DB0128"/>
    <w:rsid w:val="00DB4281"/>
    <w:rsid w:val="00DB71F0"/>
    <w:rsid w:val="00E32085"/>
    <w:rsid w:val="00E35198"/>
    <w:rsid w:val="00E515E1"/>
    <w:rsid w:val="00E64301"/>
    <w:rsid w:val="00FA26F5"/>
    <w:rsid w:val="00FB4D21"/>
    <w:rsid w:val="00FD0712"/>
    <w:rsid w:val="00FE2CEE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658C"/>
  <w15:docId w15:val="{00ADBF57-182A-4096-A47A-22DC7E6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58B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B858B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8B6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5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1F0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DC94-237E-584E-9A3E-E8BDB464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13</cp:revision>
  <dcterms:created xsi:type="dcterms:W3CDTF">2022-03-29T10:30:00Z</dcterms:created>
  <dcterms:modified xsi:type="dcterms:W3CDTF">2022-05-24T07:34:00Z</dcterms:modified>
</cp:coreProperties>
</file>